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F2FF15">
      <w:pPr>
        <w:jc w:val="center"/>
        <w:rPr>
          <w:rFonts w:hint="eastAsia"/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  <w:lang w:val="en-US" w:eastAsia="zh-CN"/>
        </w:rPr>
        <w:t>美术学院</w:t>
      </w:r>
      <w:r>
        <w:rPr>
          <w:rFonts w:hint="eastAsia"/>
          <w:b/>
          <w:sz w:val="32"/>
          <w:szCs w:val="32"/>
        </w:rPr>
        <w:t>物资设备采购申请单</w:t>
      </w:r>
    </w:p>
    <w:p w14:paraId="78A22ACC">
      <w:pPr>
        <w:jc w:val="center"/>
        <w:rPr>
          <w:rFonts w:hint="eastAsia"/>
          <w:b/>
          <w:szCs w:val="21"/>
        </w:rPr>
      </w:pPr>
    </w:p>
    <w:p w14:paraId="48257D33">
      <w:pPr>
        <w:ind w:firstLine="315" w:firstLineChars="150"/>
        <w:jc w:val="left"/>
        <w:rPr>
          <w:rFonts w:hint="eastAsia"/>
          <w:b/>
          <w:sz w:val="18"/>
          <w:szCs w:val="18"/>
        </w:rPr>
      </w:pPr>
      <w:r>
        <w:rPr>
          <w:rFonts w:hint="eastAsia"/>
        </w:rPr>
        <w:t xml:space="preserve">                              </w:t>
      </w:r>
      <w:r>
        <w:rPr>
          <w:rFonts w:hint="eastAsia"/>
          <w:lang w:val="en-US" w:eastAsia="zh-CN"/>
        </w:rPr>
        <w:t xml:space="preserve">                      </w:t>
      </w:r>
      <w:r>
        <w:rPr>
          <w:rFonts w:hint="eastAsia"/>
        </w:rPr>
        <w:t>申购日期：</w:t>
      </w:r>
    </w:p>
    <w:tbl>
      <w:tblPr>
        <w:tblStyle w:val="3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2340"/>
        <w:gridCol w:w="360"/>
        <w:gridCol w:w="1260"/>
        <w:gridCol w:w="360"/>
        <w:gridCol w:w="2700"/>
      </w:tblGrid>
      <w:tr w14:paraId="27658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2160" w:type="dxa"/>
            <w:vAlign w:val="center"/>
          </w:tcPr>
          <w:p w14:paraId="2BE46619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采购</w:t>
            </w:r>
            <w:r>
              <w:rPr>
                <w:rFonts w:hint="eastAsia"/>
              </w:rPr>
              <w:t>项目名称</w:t>
            </w:r>
          </w:p>
        </w:tc>
        <w:tc>
          <w:tcPr>
            <w:tcW w:w="2340" w:type="dxa"/>
            <w:vAlign w:val="center"/>
          </w:tcPr>
          <w:p w14:paraId="073EFCEE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3493F993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采购方式</w:t>
            </w:r>
          </w:p>
        </w:tc>
        <w:tc>
          <w:tcPr>
            <w:tcW w:w="3060" w:type="dxa"/>
            <w:gridSpan w:val="2"/>
            <w:vAlign w:val="center"/>
          </w:tcPr>
          <w:p w14:paraId="4D14639C">
            <w:pPr>
              <w:numPr>
                <w:ilvl w:val="0"/>
                <w:numId w:val="0"/>
              </w:numPr>
              <w:ind w:leftChars="0"/>
              <w:rPr>
                <w:rFonts w:hint="eastAsia"/>
              </w:rPr>
            </w:pPr>
          </w:p>
        </w:tc>
      </w:tr>
      <w:tr w14:paraId="5B292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2160" w:type="dxa"/>
            <w:vAlign w:val="center"/>
          </w:tcPr>
          <w:p w14:paraId="4728D06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申购理由</w:t>
            </w:r>
          </w:p>
          <w:p w14:paraId="1FAAFF5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立项依据</w:t>
            </w:r>
          </w:p>
        </w:tc>
        <w:tc>
          <w:tcPr>
            <w:tcW w:w="7020" w:type="dxa"/>
            <w:gridSpan w:val="5"/>
            <w:vAlign w:val="center"/>
          </w:tcPr>
          <w:p w14:paraId="724E2D07">
            <w:pPr>
              <w:jc w:val="center"/>
              <w:rPr>
                <w:rFonts w:hint="eastAsia"/>
              </w:rPr>
            </w:pPr>
          </w:p>
        </w:tc>
      </w:tr>
      <w:tr w14:paraId="3B1A5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2160" w:type="dxa"/>
            <w:vAlign w:val="center"/>
          </w:tcPr>
          <w:p w14:paraId="419888CC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采购</w:t>
            </w:r>
            <w:r>
              <w:rPr>
                <w:rFonts w:hint="eastAsia"/>
              </w:rPr>
              <w:t>项目预计</w:t>
            </w:r>
          </w:p>
          <w:p w14:paraId="2F963D6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总金额</w:t>
            </w:r>
            <w:r>
              <w:rPr>
                <w:rFonts w:hint="eastAsia"/>
                <w:szCs w:val="21"/>
              </w:rPr>
              <w:t>（元）</w:t>
            </w:r>
          </w:p>
        </w:tc>
        <w:tc>
          <w:tcPr>
            <w:tcW w:w="2340" w:type="dxa"/>
            <w:vAlign w:val="center"/>
          </w:tcPr>
          <w:p w14:paraId="1E987917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78CA9B2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经费来源</w:t>
            </w:r>
          </w:p>
        </w:tc>
        <w:tc>
          <w:tcPr>
            <w:tcW w:w="3060" w:type="dxa"/>
            <w:gridSpan w:val="2"/>
            <w:vAlign w:val="center"/>
          </w:tcPr>
          <w:p w14:paraId="4EAAB27D">
            <w:pPr>
              <w:numPr>
                <w:ilvl w:val="0"/>
                <w:numId w:val="0"/>
              </w:numPr>
              <w:ind w:leftChars="0"/>
              <w:rPr>
                <w:rFonts w:hint="eastAsia"/>
              </w:rPr>
            </w:pPr>
          </w:p>
        </w:tc>
      </w:tr>
      <w:tr w14:paraId="75D5C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</w:trPr>
        <w:tc>
          <w:tcPr>
            <w:tcW w:w="2160" w:type="dxa"/>
            <w:vAlign w:val="center"/>
          </w:tcPr>
          <w:p w14:paraId="5731641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设备名称、规格型号、数量、参考单价</w:t>
            </w:r>
          </w:p>
        </w:tc>
        <w:tc>
          <w:tcPr>
            <w:tcW w:w="7020" w:type="dxa"/>
            <w:gridSpan w:val="5"/>
            <w:vAlign w:val="center"/>
          </w:tcPr>
          <w:p w14:paraId="5D12FB1E">
            <w:pPr>
              <w:rPr>
                <w:rFonts w:hint="eastAsia"/>
              </w:rPr>
            </w:pPr>
          </w:p>
        </w:tc>
      </w:tr>
      <w:tr w14:paraId="1EAED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2160" w:type="dxa"/>
            <w:vAlign w:val="center"/>
          </w:tcPr>
          <w:p w14:paraId="00651D9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申购经办人</w:t>
            </w:r>
          </w:p>
        </w:tc>
        <w:tc>
          <w:tcPr>
            <w:tcW w:w="2700" w:type="dxa"/>
            <w:gridSpan w:val="2"/>
            <w:vAlign w:val="center"/>
          </w:tcPr>
          <w:p w14:paraId="56E0D2B9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4DDEC2B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申购部门意见</w:t>
            </w:r>
          </w:p>
        </w:tc>
        <w:tc>
          <w:tcPr>
            <w:tcW w:w="2700" w:type="dxa"/>
            <w:vAlign w:val="center"/>
          </w:tcPr>
          <w:p w14:paraId="22087C2C">
            <w:pPr>
              <w:jc w:val="center"/>
              <w:rPr>
                <w:rFonts w:hint="eastAsia"/>
              </w:rPr>
            </w:pPr>
          </w:p>
        </w:tc>
      </w:tr>
      <w:tr w14:paraId="15753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2160" w:type="dxa"/>
            <w:vAlign w:val="center"/>
          </w:tcPr>
          <w:p w14:paraId="7B370332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学院领导</w:t>
            </w:r>
            <w:r>
              <w:rPr>
                <w:rFonts w:hint="eastAsia"/>
              </w:rPr>
              <w:t>意见</w:t>
            </w:r>
          </w:p>
        </w:tc>
        <w:tc>
          <w:tcPr>
            <w:tcW w:w="7020" w:type="dxa"/>
            <w:gridSpan w:val="5"/>
            <w:vAlign w:val="center"/>
          </w:tcPr>
          <w:p w14:paraId="6CCC2428">
            <w:pPr>
              <w:jc w:val="center"/>
              <w:rPr>
                <w:rFonts w:hint="eastAsia"/>
              </w:rPr>
            </w:pPr>
          </w:p>
        </w:tc>
      </w:tr>
      <w:tr w14:paraId="3687D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160" w:type="dxa"/>
            <w:vAlign w:val="center"/>
          </w:tcPr>
          <w:p w14:paraId="3D8FBDA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是否过党政联席会</w:t>
            </w:r>
          </w:p>
        </w:tc>
        <w:tc>
          <w:tcPr>
            <w:tcW w:w="7020" w:type="dxa"/>
            <w:gridSpan w:val="5"/>
            <w:vAlign w:val="center"/>
          </w:tcPr>
          <w:p w14:paraId="2E636DF0">
            <w:pPr>
              <w:jc w:val="center"/>
              <w:rPr>
                <w:rFonts w:hint="eastAsia"/>
              </w:rPr>
            </w:pPr>
          </w:p>
        </w:tc>
      </w:tr>
    </w:tbl>
    <w:p w14:paraId="49B69618">
      <w:pPr>
        <w:rPr>
          <w:rFonts w:hint="eastAsia"/>
        </w:rPr>
      </w:pPr>
      <w:r>
        <w:rPr>
          <w:rFonts w:hint="eastAsia"/>
        </w:rPr>
        <w:t>注：</w:t>
      </w:r>
    </w:p>
    <w:p w14:paraId="26FEB592">
      <w:pPr>
        <w:rPr>
          <w:rFonts w:hint="default"/>
          <w:lang w:val="en-US" w:eastAsia="zh-CN"/>
        </w:rPr>
      </w:pPr>
      <w:r>
        <w:rPr>
          <w:rFonts w:hint="eastAsia"/>
        </w:rPr>
        <w:t>1</w:t>
      </w:r>
      <w:r>
        <w:rPr>
          <w:rFonts w:hint="eastAsia"/>
          <w:lang w:eastAsia="zh-CN"/>
        </w:rPr>
        <w:t>.</w:t>
      </w:r>
      <w:r>
        <w:rPr>
          <w:rFonts w:hint="eastAsia"/>
          <w:lang w:val="en-US" w:eastAsia="zh-CN"/>
        </w:rPr>
        <w:t>根据归口，请相关分管领导签字。</w:t>
      </w:r>
    </w:p>
    <w:p w14:paraId="639A25F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2.明确采购方式，采购方式需符合学校相关采购要求。</w:t>
      </w:r>
    </w:p>
    <w:p w14:paraId="28B8C29D">
      <w:pPr>
        <w:rPr>
          <w:rFonts w:hint="eastAsia"/>
        </w:rPr>
      </w:pPr>
      <w:r>
        <w:rPr>
          <w:rFonts w:hint="eastAsia"/>
          <w:lang w:val="en-US" w:eastAsia="zh-CN"/>
        </w:rPr>
        <w:t>3</w:t>
      </w:r>
      <w:r>
        <w:rPr>
          <w:rFonts w:hint="eastAsia"/>
          <w:lang w:eastAsia="zh-CN"/>
        </w:rPr>
        <w:t>.</w:t>
      </w:r>
      <w:r>
        <w:rPr>
          <w:rFonts w:hint="eastAsia"/>
          <w:lang w:val="en-US" w:eastAsia="zh-CN"/>
        </w:rPr>
        <w:t>采购需报相关领导审批同意后，申请报党政联席会议题，过会后采购</w:t>
      </w:r>
      <w:r>
        <w:rPr>
          <w:rFonts w:hint="eastAsia"/>
        </w:rPr>
        <w:t>。</w:t>
      </w:r>
    </w:p>
    <w:p w14:paraId="336B6B39">
      <w:pPr>
        <w:rPr>
          <w:rFonts w:hint="eastAsia"/>
        </w:rPr>
      </w:pPr>
      <w:r>
        <w:rPr>
          <w:rFonts w:hint="eastAsia"/>
          <w:lang w:val="en-US" w:eastAsia="zh-CN"/>
        </w:rPr>
        <w:t>4</w:t>
      </w:r>
      <w:r>
        <w:rPr>
          <w:rFonts w:hint="eastAsia"/>
          <w:lang w:eastAsia="zh-CN"/>
        </w:rPr>
        <w:t>.</w:t>
      </w:r>
      <w:r>
        <w:rPr>
          <w:rFonts w:hint="eastAsia"/>
          <w:lang w:val="en-US" w:eastAsia="zh-CN"/>
        </w:rPr>
        <w:t>采购申请单完成后交办公室PDF件留存，原件可做报销支撑材料</w:t>
      </w:r>
      <w:r>
        <w:rPr>
          <w:rFonts w:hint="eastAsia"/>
        </w:rPr>
        <w:t>。</w:t>
      </w:r>
    </w:p>
    <w:p w14:paraId="3BFDDD80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5.无采购申请表采购，不予报销。</w:t>
      </w:r>
    </w:p>
    <w:p w14:paraId="6EA78446">
      <w:pPr>
        <w:rPr>
          <w:rFonts w:hint="eastAsia"/>
        </w:rPr>
      </w:pPr>
      <w:r>
        <w:rPr>
          <w:rFonts w:hint="eastAsia"/>
          <w:lang w:val="en-US" w:eastAsia="zh-CN"/>
        </w:rPr>
        <w:t>6.</w:t>
      </w:r>
      <w:r>
        <w:rPr>
          <w:rFonts w:hint="eastAsia"/>
        </w:rPr>
        <w:t>对于需进行招标采购的项目，应在说明中详细列出需在招标文件中规定的物资设备的规格型号、技术指标、结构图纸和服务要求等，必要时请另附页。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f7ee2aa9-e061-4f02-9bdf-f54e1b35333c\&#29289;&#36164;&#35774;&#22791;&#37319;&#36141;&#30003;&#35831;&#21333;(&#26426;&#20851;&#20107;&#19994;&#21333;&#20301;)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